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0"/>
        <w:gridCol w:w="1345"/>
        <w:gridCol w:w="1861"/>
        <w:gridCol w:w="661"/>
        <w:gridCol w:w="1834"/>
        <w:gridCol w:w="959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2DD92822" w:rsidR="000D7F91" w:rsidRPr="005C58D6" w:rsidRDefault="00E17D12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12.detsember</w:t>
            </w:r>
          </w:p>
        </w:tc>
        <w:tc>
          <w:tcPr>
            <w:tcW w:w="554" w:type="dxa"/>
            <w:shd w:val="clear" w:color="auto" w:fill="auto"/>
          </w:tcPr>
          <w:p w14:paraId="69A35BDD" w14:textId="3CB9F141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6E6B6489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</w:t>
            </w:r>
            <w:r w:rsidR="00E17D12">
              <w:rPr>
                <w:rFonts w:cs="Arial"/>
                <w:szCs w:val="20"/>
              </w:rPr>
              <w:t>6797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2383D521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5C58D6" w:rsidRPr="005C58D6">
        <w:rPr>
          <w:rFonts w:cs="Arial"/>
          <w:color w:val="333333"/>
          <w:szCs w:val="20"/>
        </w:rPr>
        <w:t>1</w:t>
      </w:r>
      <w:r w:rsidR="00E17D12">
        <w:rPr>
          <w:rFonts w:cs="Arial"/>
          <w:color w:val="333333"/>
          <w:szCs w:val="20"/>
        </w:rPr>
        <w:t>6797</w:t>
      </w:r>
      <w:r w:rsidRPr="005C58D6">
        <w:rPr>
          <w:rFonts w:cs="Arial"/>
          <w:color w:val="333333"/>
          <w:szCs w:val="20"/>
        </w:rPr>
        <w:t xml:space="preserve">, </w:t>
      </w:r>
      <w:proofErr w:type="spellStart"/>
      <w:r w:rsidR="00E17D12" w:rsidRPr="0059596B">
        <w:rPr>
          <w:bCs/>
          <w:color w:val="333333"/>
          <w:shd w:val="clear" w:color="auto" w:fill="FFFFFF"/>
        </w:rPr>
        <w:t>Roger</w:t>
      </w:r>
      <w:proofErr w:type="spellEnd"/>
      <w:r w:rsidR="00E17D12" w:rsidRPr="0059596B">
        <w:rPr>
          <w:bCs/>
          <w:color w:val="333333"/>
          <w:shd w:val="clear" w:color="auto" w:fill="FFFFFF"/>
        </w:rPr>
        <w:t xml:space="preserve"> Invest  </w:t>
      </w:r>
      <w:r w:rsidR="000A5D41" w:rsidRPr="00817603">
        <w:t>OÜ</w:t>
      </w:r>
      <w:r w:rsidR="000A5D41">
        <w:t xml:space="preserve"> (likvideerimisel)</w:t>
      </w:r>
      <w:r w:rsidRPr="005C58D6">
        <w:rPr>
          <w:rFonts w:cs="Arial"/>
          <w:bCs/>
          <w:szCs w:val="20"/>
        </w:rPr>
        <w:t xml:space="preserve"> (rk </w:t>
      </w:r>
      <w:r w:rsidR="00D74685" w:rsidRPr="00D74685">
        <w:rPr>
          <w:szCs w:val="20"/>
        </w:rPr>
        <w:t>1</w:t>
      </w:r>
      <w:r w:rsidR="00E17D12">
        <w:rPr>
          <w:szCs w:val="20"/>
        </w:rPr>
        <w:t>1263665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727CEA97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E17D12">
        <w:rPr>
          <w:rFonts w:cs="Arial"/>
          <w:color w:val="333333"/>
          <w:szCs w:val="20"/>
        </w:rPr>
        <w:t>12.12</w:t>
      </w:r>
      <w:r w:rsidRPr="005C58D6">
        <w:rPr>
          <w:rFonts w:cs="Arial"/>
          <w:color w:val="333333"/>
          <w:szCs w:val="20"/>
        </w:rPr>
        <w:t>.2024.a kohtumäärusega määrati</w:t>
      </w:r>
      <w:r w:rsidRPr="005C58D6">
        <w:rPr>
          <w:rFonts w:cs="Arial"/>
          <w:szCs w:val="20"/>
        </w:rPr>
        <w:t xml:space="preserve"> </w:t>
      </w:r>
      <w:proofErr w:type="spellStart"/>
      <w:r w:rsidR="00E17D12" w:rsidRPr="0059596B">
        <w:rPr>
          <w:bCs/>
          <w:color w:val="333333"/>
          <w:shd w:val="clear" w:color="auto" w:fill="FFFFFF"/>
        </w:rPr>
        <w:t>Roger</w:t>
      </w:r>
      <w:proofErr w:type="spellEnd"/>
      <w:r w:rsidR="00E17D12" w:rsidRPr="0059596B">
        <w:rPr>
          <w:bCs/>
          <w:color w:val="333333"/>
          <w:shd w:val="clear" w:color="auto" w:fill="FFFFFF"/>
        </w:rPr>
        <w:t xml:space="preserve"> Invest </w:t>
      </w:r>
      <w:r w:rsidR="000A5D41" w:rsidRPr="00817603">
        <w:t>OÜ</w:t>
      </w:r>
      <w:r w:rsidR="000A5D41">
        <w:t xml:space="preserve"> (likvideerimisel)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E17D12">
        <w:rPr>
          <w:rFonts w:cs="Arial"/>
          <w:szCs w:val="20"/>
        </w:rPr>
        <w:t>2</w:t>
      </w:r>
      <w:r w:rsidR="000A5D41">
        <w:rPr>
          <w:rFonts w:cs="Arial"/>
          <w:szCs w:val="20"/>
        </w:rPr>
        <w:t>500</w:t>
      </w:r>
      <w:r w:rsidRPr="005C58D6">
        <w:rPr>
          <w:rFonts w:cs="Arial"/>
          <w:szCs w:val="20"/>
        </w:rPr>
        <w:t xml:space="preserve"> (</w:t>
      </w:r>
      <w:r w:rsidR="00E17D12">
        <w:rPr>
          <w:rFonts w:cs="Arial"/>
          <w:szCs w:val="20"/>
        </w:rPr>
        <w:t>kaks</w:t>
      </w:r>
      <w:r w:rsidR="005C58D6" w:rsidRPr="005C58D6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>tuhat</w:t>
      </w:r>
      <w:r w:rsidR="000A5D41">
        <w:rPr>
          <w:rFonts w:cs="Arial"/>
          <w:szCs w:val="20"/>
        </w:rPr>
        <w:t xml:space="preserve"> viissada</w:t>
      </w:r>
      <w:r w:rsidRPr="005C58D6">
        <w:rPr>
          <w:rFonts w:cs="Arial"/>
          <w:szCs w:val="20"/>
        </w:rPr>
        <w:t xml:space="preserve">) eurot,  maksmise tähtajaks </w:t>
      </w:r>
      <w:r w:rsidR="00E17D12">
        <w:rPr>
          <w:rFonts w:cs="Arial"/>
          <w:szCs w:val="20"/>
        </w:rPr>
        <w:t>02.01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E17D12">
        <w:rPr>
          <w:rFonts w:cs="Arial"/>
          <w:szCs w:val="20"/>
        </w:rPr>
        <w:t>12.12</w:t>
      </w:r>
      <w:r w:rsidRPr="005C58D6">
        <w:rPr>
          <w:rFonts w:cs="Arial"/>
          <w:szCs w:val="20"/>
        </w:rPr>
        <w:t>.2024.a.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Teen ettepaneku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6FF13C52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E17D12">
        <w:rPr>
          <w:rFonts w:cs="Arial"/>
          <w:color w:val="333333"/>
          <w:szCs w:val="20"/>
          <w:u w:val="single"/>
        </w:rPr>
        <w:t>10.01</w:t>
      </w:r>
      <w:r w:rsidR="005C58D6" w:rsidRPr="005C58D6">
        <w:rPr>
          <w:rFonts w:cs="Arial"/>
          <w:color w:val="333333"/>
          <w:szCs w:val="20"/>
          <w:u w:val="single"/>
        </w:rPr>
        <w:t>.</w:t>
      </w:r>
      <w:r w:rsidRPr="005C58D6">
        <w:rPr>
          <w:rFonts w:cs="Arial"/>
          <w:color w:val="333333"/>
          <w:szCs w:val="20"/>
          <w:u w:val="single"/>
        </w:rPr>
        <w:t xml:space="preserve"> 202</w:t>
      </w:r>
      <w:r w:rsidR="00E17D12">
        <w:rPr>
          <w:rFonts w:cs="Arial"/>
          <w:color w:val="333333"/>
          <w:szCs w:val="20"/>
          <w:u w:val="single"/>
        </w:rPr>
        <w:t>5</w:t>
      </w:r>
      <w:r w:rsidRPr="005C58D6">
        <w:rPr>
          <w:rFonts w:cs="Arial"/>
          <w:color w:val="333333"/>
          <w:szCs w:val="20"/>
          <w:u w:val="single"/>
        </w:rPr>
        <w:t>.a.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4E7C69"/>
    <w:rsid w:val="0051481A"/>
    <w:rsid w:val="0055716E"/>
    <w:rsid w:val="00572025"/>
    <w:rsid w:val="005C58D6"/>
    <w:rsid w:val="005D16E8"/>
    <w:rsid w:val="005F0FF9"/>
    <w:rsid w:val="006444D2"/>
    <w:rsid w:val="0065103C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2024-12-12T07:37:00Z</dcterms:created>
  <dcterms:modified xsi:type="dcterms:W3CDTF">2024-12-12T07:37:00Z</dcterms:modified>
</cp:coreProperties>
</file>